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5"/>
        <w:gridCol w:w="4495"/>
      </w:tblGrid>
      <w:tr w:rsidR="005125CB" w:rsidRPr="00614D63" w14:paraId="58D4A3C5" w14:textId="77777777" w:rsidTr="009B3787">
        <w:trPr>
          <w:trHeight w:val="1314"/>
        </w:trPr>
        <w:tc>
          <w:tcPr>
            <w:tcW w:w="5189" w:type="dxa"/>
          </w:tcPr>
          <w:p w14:paraId="03EAA22C" w14:textId="4DD8825F" w:rsidR="005125CB" w:rsidRPr="00614D63" w:rsidRDefault="008926CE" w:rsidP="009B3787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119328520"/>
            <w:r>
              <w:rPr>
                <w:rFonts w:ascii="Times New Roman" w:hAnsi="Times New Roman"/>
                <w:sz w:val="28"/>
                <w:szCs w:val="28"/>
              </w:rPr>
              <w:t>Дополнения и изменения № 2</w:t>
            </w:r>
          </w:p>
          <w:p w14:paraId="5B5C3019" w14:textId="613C2AF0" w:rsidR="005125CB" w:rsidRPr="00614D63" w:rsidRDefault="005125CB" w:rsidP="009B3787">
            <w:pPr>
              <w:spacing w:after="0" w:line="280" w:lineRule="exac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63">
              <w:rPr>
                <w:rFonts w:ascii="Times New Roman" w:hAnsi="Times New Roman"/>
                <w:sz w:val="28"/>
                <w:szCs w:val="28"/>
              </w:rPr>
              <w:t>к коллективному договору государс</w:t>
            </w:r>
            <w:r w:rsidR="008926CE">
              <w:rPr>
                <w:rFonts w:ascii="Times New Roman" w:hAnsi="Times New Roman"/>
                <w:sz w:val="28"/>
                <w:szCs w:val="28"/>
              </w:rPr>
              <w:t xml:space="preserve">твенного учреждения образования «Каменская средняя школа имени </w:t>
            </w:r>
            <w:proofErr w:type="spellStart"/>
            <w:r w:rsidR="008926CE">
              <w:rPr>
                <w:rFonts w:ascii="Times New Roman" w:hAnsi="Times New Roman"/>
                <w:sz w:val="28"/>
                <w:szCs w:val="28"/>
              </w:rPr>
              <w:t>П.А.Кузьмина</w:t>
            </w:r>
            <w:proofErr w:type="spellEnd"/>
            <w:r w:rsidR="00892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26CE">
              <w:rPr>
                <w:rFonts w:ascii="Times New Roman" w:hAnsi="Times New Roman"/>
                <w:sz w:val="28"/>
                <w:szCs w:val="28"/>
              </w:rPr>
              <w:t>Щучинского</w:t>
            </w:r>
            <w:proofErr w:type="spellEnd"/>
            <w:r w:rsidR="008926CE">
              <w:rPr>
                <w:rFonts w:ascii="Times New Roman" w:hAnsi="Times New Roman"/>
                <w:sz w:val="28"/>
                <w:szCs w:val="28"/>
              </w:rPr>
              <w:t xml:space="preserve"> района» </w:t>
            </w:r>
            <w:r w:rsidRPr="00614D63">
              <w:rPr>
                <w:rFonts w:ascii="Times New Roman" w:hAnsi="Times New Roman"/>
                <w:sz w:val="28"/>
                <w:szCs w:val="28"/>
              </w:rPr>
              <w:t>на 2022-2025 гг.</w:t>
            </w:r>
          </w:p>
          <w:p w14:paraId="7AAE1F2C" w14:textId="77777777" w:rsidR="005125CB" w:rsidRPr="00614D63" w:rsidRDefault="005125CB" w:rsidP="009B3787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14:paraId="04EED100" w14:textId="77777777" w:rsidR="005125CB" w:rsidRPr="00614D63" w:rsidRDefault="005125CB" w:rsidP="009B3787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9BB44D" w14:textId="06960E9C" w:rsidR="005125CB" w:rsidRPr="00885B28" w:rsidRDefault="005125CB" w:rsidP="00BF0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B28">
        <w:rPr>
          <w:rFonts w:ascii="Times New Roman" w:hAnsi="Times New Roman"/>
          <w:sz w:val="28"/>
          <w:szCs w:val="28"/>
        </w:rPr>
        <w:t xml:space="preserve">Внести в коллективный договор государственного учреждения образования </w:t>
      </w:r>
      <w:r w:rsidR="008926CE" w:rsidRPr="00885B28">
        <w:rPr>
          <w:rFonts w:ascii="Times New Roman" w:hAnsi="Times New Roman"/>
          <w:sz w:val="28"/>
          <w:szCs w:val="28"/>
        </w:rPr>
        <w:t xml:space="preserve">«Каменская средняя школа имени </w:t>
      </w:r>
      <w:proofErr w:type="spellStart"/>
      <w:r w:rsidR="008926CE" w:rsidRPr="00885B28">
        <w:rPr>
          <w:rFonts w:ascii="Times New Roman" w:hAnsi="Times New Roman"/>
          <w:sz w:val="28"/>
          <w:szCs w:val="28"/>
        </w:rPr>
        <w:t>П.А.Кузьмина</w:t>
      </w:r>
      <w:proofErr w:type="spellEnd"/>
      <w:r w:rsidR="008926CE" w:rsidRPr="00885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6CE" w:rsidRPr="00885B28">
        <w:rPr>
          <w:rFonts w:ascii="Times New Roman" w:hAnsi="Times New Roman"/>
          <w:sz w:val="28"/>
          <w:szCs w:val="28"/>
        </w:rPr>
        <w:t>Щучинского</w:t>
      </w:r>
      <w:proofErr w:type="spellEnd"/>
      <w:r w:rsidR="008926CE" w:rsidRPr="00885B28">
        <w:rPr>
          <w:rFonts w:ascii="Times New Roman" w:hAnsi="Times New Roman"/>
          <w:sz w:val="28"/>
          <w:szCs w:val="28"/>
        </w:rPr>
        <w:t xml:space="preserve"> района» </w:t>
      </w:r>
      <w:r w:rsidRPr="00885B28">
        <w:rPr>
          <w:rFonts w:ascii="Times New Roman" w:hAnsi="Times New Roman"/>
          <w:sz w:val="28"/>
          <w:szCs w:val="28"/>
        </w:rPr>
        <w:t>на 2022-2025 гг. следующие изменения:</w:t>
      </w:r>
    </w:p>
    <w:p w14:paraId="1B6508A0" w14:textId="43D79372" w:rsidR="00BF0CCB" w:rsidRPr="00885B28" w:rsidRDefault="00E33B22" w:rsidP="00BF0CCB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885B28">
        <w:rPr>
          <w:rFonts w:ascii="Times New Roman" w:hAnsi="Times New Roman"/>
          <w:sz w:val="30"/>
          <w:szCs w:val="30"/>
        </w:rPr>
        <w:t>В подпункте 25.</w:t>
      </w:r>
      <w:r w:rsidR="00BF0CCB" w:rsidRPr="00885B28">
        <w:rPr>
          <w:rFonts w:ascii="Times New Roman" w:hAnsi="Times New Roman"/>
          <w:sz w:val="30"/>
          <w:szCs w:val="30"/>
        </w:rPr>
        <w:t>11</w:t>
      </w:r>
      <w:r w:rsidRPr="00885B28">
        <w:rPr>
          <w:rFonts w:ascii="Times New Roman" w:hAnsi="Times New Roman"/>
          <w:sz w:val="30"/>
          <w:szCs w:val="30"/>
        </w:rPr>
        <w:t xml:space="preserve"> пункта 25</w:t>
      </w:r>
      <w:r w:rsidR="00BF0CCB" w:rsidRPr="00885B28">
        <w:rPr>
          <w:rFonts w:ascii="Times New Roman" w:hAnsi="Times New Roman"/>
          <w:sz w:val="30"/>
          <w:szCs w:val="30"/>
        </w:rPr>
        <w:t>:</w:t>
      </w:r>
    </w:p>
    <w:p w14:paraId="4E1F3A35" w14:textId="77777777" w:rsidR="00BF0CCB" w:rsidRPr="00885B28" w:rsidRDefault="00E33B22" w:rsidP="00BF0CCB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5B28">
        <w:rPr>
          <w:rFonts w:ascii="Times New Roman" w:hAnsi="Times New Roman"/>
          <w:sz w:val="30"/>
          <w:szCs w:val="30"/>
        </w:rPr>
        <w:t xml:space="preserve"> исключить слово «государственную»</w:t>
      </w:r>
      <w:r w:rsidR="00BF0CCB" w:rsidRPr="00885B28">
        <w:rPr>
          <w:rFonts w:ascii="Times New Roman" w:hAnsi="Times New Roman"/>
          <w:sz w:val="30"/>
          <w:szCs w:val="30"/>
        </w:rPr>
        <w:t>;</w:t>
      </w:r>
    </w:p>
    <w:p w14:paraId="244E16E7" w14:textId="5F2FF6E3" w:rsidR="00412A85" w:rsidRPr="00DE5E2D" w:rsidRDefault="00E33B22" w:rsidP="00BF0CCB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5B28">
        <w:rPr>
          <w:rFonts w:ascii="Times New Roman" w:hAnsi="Times New Roman"/>
          <w:sz w:val="30"/>
          <w:szCs w:val="30"/>
        </w:rPr>
        <w:t xml:space="preserve"> дополнить абзацем следующего содержания</w:t>
      </w:r>
      <w:r w:rsidR="00412A85" w:rsidRPr="00885B28">
        <w:rPr>
          <w:rFonts w:ascii="Times New Roman" w:hAnsi="Times New Roman"/>
          <w:sz w:val="30"/>
          <w:szCs w:val="30"/>
        </w:rPr>
        <w:t>: «При</w:t>
      </w:r>
      <w:r w:rsidR="00412A85" w:rsidRPr="008926CE">
        <w:rPr>
          <w:rFonts w:ascii="Times New Roman" w:hAnsi="Times New Roman"/>
          <w:sz w:val="30"/>
          <w:szCs w:val="30"/>
        </w:rPr>
        <w:t xml:space="preserve"> представлении к поощрению (награждение грамотой, объявление </w:t>
      </w:r>
      <w:r w:rsidR="00412A85" w:rsidRPr="00DE5E2D">
        <w:rPr>
          <w:rFonts w:ascii="Times New Roman" w:hAnsi="Times New Roman"/>
          <w:sz w:val="30"/>
          <w:szCs w:val="30"/>
        </w:rPr>
        <w:t>благодарности, занесение на Доску почета, награждение ценным подарком) в качестве дополнительного основания учитывать наличие у кандидата активной патриотической позиции, в том числе членства и участия в работе конструктивных общественных объединений».</w:t>
      </w:r>
    </w:p>
    <w:p w14:paraId="59756DF7" w14:textId="46DD3A8A" w:rsidR="00E33B22" w:rsidRPr="00DE5E2D" w:rsidRDefault="00965B92" w:rsidP="00BF0CCB">
      <w:pPr>
        <w:pStyle w:val="a3"/>
        <w:widowControl w:val="0"/>
        <w:numPr>
          <w:ilvl w:val="0"/>
          <w:numId w:val="9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E5E2D">
        <w:rPr>
          <w:rFonts w:ascii="Times New Roman" w:hAnsi="Times New Roman"/>
          <w:sz w:val="28"/>
          <w:szCs w:val="28"/>
        </w:rPr>
        <w:t xml:space="preserve">В </w:t>
      </w:r>
      <w:r w:rsidR="00F2135A" w:rsidRPr="00DE5E2D">
        <w:rPr>
          <w:rFonts w:ascii="Times New Roman" w:hAnsi="Times New Roman"/>
          <w:sz w:val="28"/>
          <w:szCs w:val="28"/>
        </w:rPr>
        <w:t xml:space="preserve"> п</w:t>
      </w:r>
      <w:r w:rsidR="00412A85" w:rsidRPr="00DE5E2D">
        <w:rPr>
          <w:rFonts w:ascii="Times New Roman" w:hAnsi="Times New Roman"/>
          <w:sz w:val="28"/>
          <w:szCs w:val="28"/>
        </w:rPr>
        <w:t xml:space="preserve">риложении № 1 «Положение о </w:t>
      </w:r>
      <w:r w:rsidR="00F332B3" w:rsidRPr="00DE5E2D">
        <w:rPr>
          <w:rFonts w:ascii="Times New Roman" w:hAnsi="Times New Roman"/>
          <w:sz w:val="28"/>
          <w:szCs w:val="28"/>
        </w:rPr>
        <w:t xml:space="preserve">размерах, </w:t>
      </w:r>
      <w:r w:rsidR="00412A85" w:rsidRPr="00DE5E2D">
        <w:rPr>
          <w:rFonts w:ascii="Times New Roman" w:hAnsi="Times New Roman"/>
          <w:sz w:val="28"/>
          <w:szCs w:val="28"/>
        </w:rPr>
        <w:t xml:space="preserve">порядке и условиях премирования работников государственного учреждения образования </w:t>
      </w:r>
      <w:r w:rsidR="008926CE" w:rsidRPr="00DE5E2D">
        <w:rPr>
          <w:rFonts w:ascii="Times New Roman" w:hAnsi="Times New Roman"/>
          <w:sz w:val="28"/>
          <w:szCs w:val="28"/>
        </w:rPr>
        <w:t xml:space="preserve">«Каменская средняя школа имени </w:t>
      </w:r>
      <w:proofErr w:type="spellStart"/>
      <w:r w:rsidR="008926CE" w:rsidRPr="00DE5E2D">
        <w:rPr>
          <w:rFonts w:ascii="Times New Roman" w:hAnsi="Times New Roman"/>
          <w:sz w:val="28"/>
          <w:szCs w:val="28"/>
        </w:rPr>
        <w:t>П.А.Кузьмина</w:t>
      </w:r>
      <w:proofErr w:type="spellEnd"/>
      <w:r w:rsidR="008926CE" w:rsidRPr="00DE5E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6CE" w:rsidRPr="00DE5E2D">
        <w:rPr>
          <w:rFonts w:ascii="Times New Roman" w:hAnsi="Times New Roman"/>
          <w:sz w:val="28"/>
          <w:szCs w:val="28"/>
        </w:rPr>
        <w:t>Щучинского</w:t>
      </w:r>
      <w:proofErr w:type="spellEnd"/>
      <w:r w:rsidR="008926CE" w:rsidRPr="00DE5E2D">
        <w:rPr>
          <w:rFonts w:ascii="Times New Roman" w:hAnsi="Times New Roman"/>
          <w:sz w:val="28"/>
          <w:szCs w:val="28"/>
        </w:rPr>
        <w:t xml:space="preserve"> района»</w:t>
      </w:r>
      <w:r w:rsidR="00BF0CCB" w:rsidRPr="00DE5E2D">
        <w:rPr>
          <w:rFonts w:ascii="Times New Roman" w:hAnsi="Times New Roman"/>
          <w:sz w:val="28"/>
          <w:szCs w:val="28"/>
        </w:rPr>
        <w:t>:</w:t>
      </w:r>
    </w:p>
    <w:p w14:paraId="7247685D" w14:textId="2D42349C" w:rsidR="00412A85" w:rsidRPr="00BF0CCB" w:rsidRDefault="00412A85" w:rsidP="00BF0CCB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Style w:val="name"/>
          <w:rFonts w:ascii="Times New Roman" w:hAnsi="Times New Roman"/>
          <w:sz w:val="30"/>
          <w:szCs w:val="30"/>
        </w:rPr>
      </w:pPr>
      <w:r w:rsidRPr="00BF0CCB">
        <w:rPr>
          <w:rStyle w:val="name"/>
          <w:rFonts w:ascii="Times New Roman" w:hAnsi="Times New Roman"/>
          <w:sz w:val="30"/>
          <w:szCs w:val="30"/>
        </w:rPr>
        <w:t>пункт 3 дополнить подпункт</w:t>
      </w:r>
      <w:r w:rsidR="00F332B3">
        <w:rPr>
          <w:rStyle w:val="name"/>
          <w:rFonts w:ascii="Times New Roman" w:hAnsi="Times New Roman"/>
          <w:sz w:val="30"/>
          <w:szCs w:val="30"/>
        </w:rPr>
        <w:t>ом 3.5. в следующей редакции: «С</w:t>
      </w:r>
      <w:r w:rsidRPr="00BF0CCB">
        <w:rPr>
          <w:rStyle w:val="name"/>
          <w:rFonts w:ascii="Times New Roman" w:hAnsi="Times New Roman"/>
          <w:sz w:val="30"/>
          <w:szCs w:val="30"/>
        </w:rPr>
        <w:t>редства, высвобождающиеся в результате проведения мероприятий по оптимизации штатной численности работников бюджетных организаций»;</w:t>
      </w:r>
    </w:p>
    <w:p w14:paraId="112E0DA7" w14:textId="6BE0EB37" w:rsidR="00BF0CCB" w:rsidRPr="00BF0CCB" w:rsidRDefault="00BF0CCB" w:rsidP="00BF0CCB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Style w:val="name"/>
          <w:rFonts w:ascii="Times New Roman" w:hAnsi="Times New Roman"/>
          <w:bCs/>
          <w:sz w:val="30"/>
          <w:szCs w:val="30"/>
        </w:rPr>
      </w:pPr>
      <w:r w:rsidRPr="00BF0CCB">
        <w:rPr>
          <w:rStyle w:val="name"/>
          <w:rFonts w:ascii="Times New Roman" w:hAnsi="Times New Roman"/>
          <w:sz w:val="30"/>
          <w:szCs w:val="30"/>
        </w:rPr>
        <w:t xml:space="preserve">дополнить пунктом </w:t>
      </w:r>
      <w:r w:rsidR="00F4794B">
        <w:rPr>
          <w:rStyle w:val="name"/>
          <w:rFonts w:ascii="Times New Roman" w:hAnsi="Times New Roman"/>
          <w:sz w:val="30"/>
          <w:szCs w:val="30"/>
        </w:rPr>
        <w:t>15</w:t>
      </w:r>
      <w:r w:rsidRPr="00BF0CCB">
        <w:rPr>
          <w:rStyle w:val="name"/>
          <w:rFonts w:ascii="Times New Roman" w:hAnsi="Times New Roman"/>
          <w:sz w:val="30"/>
          <w:szCs w:val="30"/>
        </w:rPr>
        <w:t xml:space="preserve"> </w:t>
      </w:r>
      <w:r w:rsidRPr="00BF0CCB">
        <w:rPr>
          <w:rStyle w:val="FontStyle11"/>
          <w:b w:val="0"/>
          <w:sz w:val="30"/>
          <w:szCs w:val="30"/>
        </w:rPr>
        <w:t>следующего содержания:</w:t>
      </w:r>
      <w:r w:rsidRPr="00BF0CCB">
        <w:rPr>
          <w:rStyle w:val="FontStyle11"/>
          <w:sz w:val="30"/>
          <w:szCs w:val="30"/>
        </w:rPr>
        <w:t xml:space="preserve"> «</w:t>
      </w:r>
      <w:r w:rsidRPr="00BF0CCB">
        <w:rPr>
          <w:rStyle w:val="name"/>
          <w:rFonts w:ascii="Times New Roman" w:hAnsi="Times New Roman"/>
          <w:sz w:val="30"/>
          <w:szCs w:val="30"/>
        </w:rPr>
        <w:t>Средства, высвобождающиеся в результате проведения мероприятий по оптимизации штатной численности работников бюджетных организаций, используются на премирование всех работников с учетом личного вклада и качества работы каждого конкретного работника в работу учреждения образования».</w:t>
      </w:r>
    </w:p>
    <w:p w14:paraId="70BC993C" w14:textId="57C87263" w:rsidR="002405E8" w:rsidRPr="00BF0CCB" w:rsidRDefault="00BF0CCB" w:rsidP="00BF0CC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</w:pPr>
      <w:r w:rsidRPr="00BF0CC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405E8" w:rsidRPr="00BF0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35A">
        <w:rPr>
          <w:rFonts w:ascii="Times New Roman" w:hAnsi="Times New Roman"/>
          <w:sz w:val="28"/>
          <w:szCs w:val="28"/>
        </w:rPr>
        <w:t>В п</w:t>
      </w:r>
      <w:r w:rsidR="00D8752B">
        <w:rPr>
          <w:rFonts w:ascii="Times New Roman" w:hAnsi="Times New Roman"/>
          <w:sz w:val="28"/>
          <w:szCs w:val="28"/>
        </w:rPr>
        <w:t>риложение</w:t>
      </w:r>
      <w:r w:rsidR="00965B92" w:rsidRPr="00BF0CCB">
        <w:rPr>
          <w:rFonts w:ascii="Times New Roman" w:hAnsi="Times New Roman"/>
          <w:sz w:val="28"/>
          <w:szCs w:val="28"/>
        </w:rPr>
        <w:t xml:space="preserve"> № </w:t>
      </w:r>
      <w:r w:rsidR="00F4794B">
        <w:rPr>
          <w:rFonts w:ascii="Times New Roman" w:hAnsi="Times New Roman"/>
          <w:sz w:val="28"/>
          <w:szCs w:val="28"/>
        </w:rPr>
        <w:t>3</w:t>
      </w:r>
      <w:r w:rsidR="00965B92">
        <w:rPr>
          <w:rFonts w:ascii="Times New Roman" w:hAnsi="Times New Roman"/>
          <w:sz w:val="28"/>
          <w:szCs w:val="28"/>
        </w:rPr>
        <w:t xml:space="preserve"> «</w:t>
      </w:r>
      <w:r w:rsidR="00E7210B" w:rsidRPr="00BF0CC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125CB" w:rsidRPr="00BF0CCB">
        <w:rPr>
          <w:rFonts w:ascii="Times New Roman" w:eastAsia="Times New Roman" w:hAnsi="Times New Roman"/>
          <w:sz w:val="28"/>
          <w:szCs w:val="28"/>
          <w:lang w:eastAsia="ru-RU"/>
        </w:rPr>
        <w:t>оложени</w:t>
      </w:r>
      <w:r w:rsidR="002405E8" w:rsidRPr="00BF0CC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125CB" w:rsidRPr="00BF0CCB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размерах, порядке и условиях устан</w:t>
      </w:r>
      <w:r w:rsidR="00F332B3">
        <w:rPr>
          <w:rFonts w:ascii="Times New Roman" w:eastAsia="Times New Roman" w:hAnsi="Times New Roman"/>
          <w:sz w:val="28"/>
          <w:szCs w:val="28"/>
          <w:lang w:eastAsia="ru-RU"/>
        </w:rPr>
        <w:t xml:space="preserve">овления </w:t>
      </w:r>
      <w:r w:rsidR="005125CB" w:rsidRPr="00BF0CCB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стимулирующих и компенсирующих выплат работникам </w:t>
      </w:r>
      <w:r w:rsidR="00F332B3" w:rsidRPr="00BF0CCB">
        <w:rPr>
          <w:rFonts w:ascii="Times New Roman" w:hAnsi="Times New Roman"/>
          <w:sz w:val="28"/>
          <w:szCs w:val="28"/>
        </w:rPr>
        <w:t xml:space="preserve">государственного учреждения образования </w:t>
      </w:r>
      <w:r w:rsidR="00F332B3">
        <w:rPr>
          <w:rFonts w:ascii="Times New Roman" w:hAnsi="Times New Roman"/>
          <w:sz w:val="28"/>
          <w:szCs w:val="28"/>
        </w:rPr>
        <w:t xml:space="preserve">«Каменская средняя школа имени </w:t>
      </w:r>
      <w:proofErr w:type="spellStart"/>
      <w:r w:rsidR="00F332B3">
        <w:rPr>
          <w:rFonts w:ascii="Times New Roman" w:hAnsi="Times New Roman"/>
          <w:sz w:val="28"/>
          <w:szCs w:val="28"/>
        </w:rPr>
        <w:t>П.А.Кузьмина</w:t>
      </w:r>
      <w:proofErr w:type="spellEnd"/>
      <w:r w:rsidR="00F33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2B3">
        <w:rPr>
          <w:rFonts w:ascii="Times New Roman" w:hAnsi="Times New Roman"/>
          <w:sz w:val="28"/>
          <w:szCs w:val="28"/>
        </w:rPr>
        <w:t>Щучинского</w:t>
      </w:r>
      <w:proofErr w:type="spellEnd"/>
      <w:r w:rsidR="00F332B3">
        <w:rPr>
          <w:rFonts w:ascii="Times New Roman" w:hAnsi="Times New Roman"/>
          <w:sz w:val="28"/>
          <w:szCs w:val="28"/>
        </w:rPr>
        <w:t xml:space="preserve"> района»</w:t>
      </w:r>
      <w:r w:rsidR="002405E8" w:rsidRPr="00BF0CC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AA8A0F0" w14:textId="49909CE7" w:rsidR="00F2135A" w:rsidRDefault="00F2135A" w:rsidP="00D8752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подпункты 9.2.24., 9.2.25. пункта 9 изложить в новой редакции</w:t>
      </w:r>
    </w:p>
    <w:p w14:paraId="4BE0233B" w14:textId="1C4AD655" w:rsidR="00F2135A" w:rsidRDefault="00F2135A" w:rsidP="00DE5E2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«9.2.24.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питания учащихся, воспитанников детского сада и сотрудников</w:t>
      </w:r>
      <w:r w:rsidR="00DE5E2D">
        <w:rPr>
          <w:rFonts w:ascii="Times New Roman" w:eastAsia="Times New Roman" w:hAnsi="Times New Roman"/>
          <w:sz w:val="28"/>
          <w:szCs w:val="28"/>
          <w:lang w:eastAsia="ru-RU"/>
        </w:rPr>
        <w:t xml:space="preserve"> – 5 </w:t>
      </w:r>
      <w:proofErr w:type="spellStart"/>
      <w:r w:rsidR="00DE5E2D">
        <w:rPr>
          <w:rFonts w:ascii="Times New Roman" w:eastAsia="Times New Roman" w:hAnsi="Times New Roman"/>
          <w:sz w:val="28"/>
          <w:szCs w:val="28"/>
          <w:lang w:eastAsia="ru-RU"/>
        </w:rPr>
        <w:t>б.в</w:t>
      </w:r>
      <w:proofErr w:type="spellEnd"/>
      <w:r w:rsidR="00DE5E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27BC870B" w14:textId="7E0D3C5D" w:rsidR="00F2135A" w:rsidRDefault="00F2135A" w:rsidP="00DE5E2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«9.2.25.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ежедневное обслуживание программы питания</w:t>
      </w:r>
      <w:r w:rsidR="00DE5E2D"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proofErr w:type="spellStart"/>
      <w:r w:rsidR="00DE5E2D">
        <w:rPr>
          <w:rFonts w:ascii="Times New Roman" w:eastAsia="Times New Roman" w:hAnsi="Times New Roman"/>
          <w:sz w:val="28"/>
          <w:szCs w:val="28"/>
          <w:lang w:eastAsia="ru-RU"/>
        </w:rPr>
        <w:t>б.в</w:t>
      </w:r>
      <w:proofErr w:type="spellEnd"/>
      <w:r w:rsidR="00DE5E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2A6B0636" w14:textId="0C94AF2D" w:rsidR="00F2135A" w:rsidRDefault="00F2135A" w:rsidP="00D8752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пункт 9.2. дополнить подпунктом 9.2.27.</w:t>
      </w:r>
    </w:p>
    <w:p w14:paraId="3F1118E8" w14:textId="5CD1B28C" w:rsidR="00F2135A" w:rsidRDefault="00F2135A" w:rsidP="00DE5E2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«9.2.27. ежедневный учет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учащихся, воспитанников детского 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сотрудников</w:t>
      </w:r>
      <w:r w:rsidR="00DE5E2D"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proofErr w:type="spellStart"/>
      <w:r w:rsidR="00DE5E2D">
        <w:rPr>
          <w:rFonts w:ascii="Times New Roman" w:eastAsia="Times New Roman" w:hAnsi="Times New Roman"/>
          <w:sz w:val="28"/>
          <w:szCs w:val="28"/>
          <w:lang w:eastAsia="ru-RU"/>
        </w:rPr>
        <w:t>б.</w:t>
      </w:r>
      <w:proofErr w:type="gramStart"/>
      <w:r w:rsidR="00DE5E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="00DE5E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060D1DB" w14:textId="57C7E362" w:rsidR="005125CB" w:rsidRPr="00054A8E" w:rsidRDefault="00F2135A" w:rsidP="00D8752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D8752B" w:rsidRPr="00054A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210B" w:rsidRPr="00054A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5CB" w:rsidRPr="00054A8E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</w:t>
      </w:r>
      <w:r w:rsidR="00D8752B" w:rsidRPr="00054A8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125CB" w:rsidRPr="00054A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52B" w:rsidRPr="00054A8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8752B" w:rsidRPr="00054A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F65900" w:rsidRPr="00054A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885B28" w:rsidRPr="00054A8E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</w:t>
      </w:r>
      <w:r w:rsidR="005125CB" w:rsidRPr="00054A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D5F76FB" w14:textId="5ACE7390" w:rsidR="005125CB" w:rsidRPr="00054A8E" w:rsidRDefault="00D8752B" w:rsidP="00F6590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54A8E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«12</w:t>
      </w:r>
      <w:r w:rsidR="005125CB" w:rsidRPr="00054A8E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5125CB" w:rsidRPr="00054A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F65900" w:rsidRPr="00054A8E">
        <w:rPr>
          <w:rFonts w:ascii="Times New Roman" w:hAnsi="Times New Roman"/>
          <w:bCs/>
          <w:sz w:val="28"/>
          <w:szCs w:val="28"/>
        </w:rPr>
        <w:t>Н</w:t>
      </w:r>
      <w:r w:rsidR="005125CB" w:rsidRPr="00054A8E">
        <w:rPr>
          <w:rFonts w:ascii="Times New Roman" w:hAnsi="Times New Roman"/>
          <w:bCs/>
          <w:sz w:val="28"/>
          <w:szCs w:val="28"/>
        </w:rPr>
        <w:t>адбавка за характер труда устанавливается</w:t>
      </w:r>
      <w:r w:rsidR="005125CB" w:rsidRPr="00054A8E">
        <w:rPr>
          <w:rFonts w:ascii="Times New Roman" w:hAnsi="Times New Roman"/>
          <w:sz w:val="28"/>
          <w:szCs w:val="28"/>
        </w:rPr>
        <w:t xml:space="preserve"> рабочим, работникам </w:t>
      </w:r>
      <w:r w:rsidR="002405E8" w:rsidRPr="00054A8E">
        <w:rPr>
          <w:rFonts w:ascii="Times New Roman" w:hAnsi="Times New Roman"/>
          <w:sz w:val="28"/>
          <w:szCs w:val="28"/>
        </w:rPr>
        <w:t>учреждения</w:t>
      </w:r>
      <w:r w:rsidR="005125CB" w:rsidRPr="00054A8E">
        <w:rPr>
          <w:rFonts w:ascii="Times New Roman" w:hAnsi="Times New Roman"/>
          <w:sz w:val="28"/>
          <w:szCs w:val="28"/>
        </w:rPr>
        <w:t xml:space="preserve">, должности служащих которых являются общими для всех видов экономической деятельности (далее – рабочие и межотраслевые служащие). На надбавку направляются средства в размере </w:t>
      </w:r>
      <w:r w:rsidR="005125CB" w:rsidRPr="00054A8E">
        <w:rPr>
          <w:rFonts w:ascii="Times New Roman" w:hAnsi="Times New Roman"/>
          <w:bCs/>
          <w:sz w:val="28"/>
          <w:szCs w:val="28"/>
        </w:rPr>
        <w:t>от 50 до 110 (включительно) процентов от суммы окладов указанных работников.</w:t>
      </w:r>
    </w:p>
    <w:p w14:paraId="2CD407BA" w14:textId="20A2F6DD" w:rsidR="00F65900" w:rsidRPr="00614D63" w:rsidRDefault="00F65900" w:rsidP="00E721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4D63">
        <w:rPr>
          <w:rFonts w:ascii="Times New Roman" w:hAnsi="Times New Roman"/>
          <w:bCs/>
          <w:sz w:val="28"/>
          <w:szCs w:val="28"/>
        </w:rPr>
        <w:t xml:space="preserve">Конкретный размер и порядок выплаты надбавки за характер труда </w:t>
      </w:r>
      <w:r w:rsidR="00E7210B" w:rsidRPr="00614D63">
        <w:rPr>
          <w:rFonts w:ascii="Times New Roman" w:hAnsi="Times New Roman"/>
          <w:sz w:val="28"/>
          <w:szCs w:val="28"/>
        </w:rPr>
        <w:t xml:space="preserve">рабочим и межотраслевым служащим устанавливаются в процентах от </w:t>
      </w:r>
      <w:proofErr w:type="gramStart"/>
      <w:r w:rsidR="00E7210B" w:rsidRPr="00614D63">
        <w:rPr>
          <w:rFonts w:ascii="Times New Roman" w:hAnsi="Times New Roman"/>
          <w:sz w:val="28"/>
          <w:szCs w:val="28"/>
        </w:rPr>
        <w:t>оклада</w:t>
      </w:r>
      <w:proofErr w:type="gramEnd"/>
      <w:r w:rsidR="00E7210B" w:rsidRPr="00614D63">
        <w:rPr>
          <w:rFonts w:ascii="Times New Roman" w:hAnsi="Times New Roman"/>
          <w:sz w:val="28"/>
          <w:szCs w:val="28"/>
        </w:rPr>
        <w:t xml:space="preserve"> и выплачивается ежемесячно</w:t>
      </w:r>
      <w:r w:rsidR="00E7210B">
        <w:rPr>
          <w:rFonts w:ascii="Times New Roman" w:hAnsi="Times New Roman"/>
          <w:sz w:val="28"/>
          <w:szCs w:val="28"/>
        </w:rPr>
        <w:t>.</w:t>
      </w:r>
      <w:r w:rsidR="00E7210B" w:rsidRPr="00614D63">
        <w:rPr>
          <w:rFonts w:ascii="Times New Roman" w:hAnsi="Times New Roman"/>
          <w:bCs/>
          <w:sz w:val="28"/>
          <w:szCs w:val="28"/>
        </w:rPr>
        <w:t xml:space="preserve"> </w:t>
      </w:r>
    </w:p>
    <w:p w14:paraId="5D392B28" w14:textId="34B4020E" w:rsidR="00F65900" w:rsidRPr="00614D63" w:rsidRDefault="00F65900" w:rsidP="002405E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14D63">
        <w:rPr>
          <w:rFonts w:ascii="Times New Roman" w:hAnsi="Times New Roman"/>
          <w:sz w:val="28"/>
          <w:szCs w:val="28"/>
        </w:rPr>
        <w:t>Показатели установления этой надбавки:</w:t>
      </w:r>
    </w:p>
    <w:p w14:paraId="75398D65" w14:textId="38CDAB68" w:rsidR="00F65900" w:rsidRPr="00D8752B" w:rsidRDefault="00D8752B" w:rsidP="00D8752B">
      <w:pPr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</w:t>
      </w:r>
      <w:r w:rsidR="00DE5E2D">
        <w:rPr>
          <w:rFonts w:ascii="Times New Roman" w:hAnsi="Times New Roman"/>
          <w:sz w:val="28"/>
          <w:szCs w:val="28"/>
        </w:rPr>
        <w:t xml:space="preserve"> </w:t>
      </w:r>
      <w:r w:rsidR="00614D63" w:rsidRPr="00D8752B">
        <w:rPr>
          <w:rFonts w:ascii="Times New Roman" w:hAnsi="Times New Roman"/>
          <w:sz w:val="28"/>
          <w:szCs w:val="28"/>
        </w:rPr>
        <w:t>в</w:t>
      </w:r>
      <w:r w:rsidR="00F65900" w:rsidRPr="00D8752B">
        <w:rPr>
          <w:rFonts w:ascii="Times New Roman" w:hAnsi="Times New Roman"/>
          <w:sz w:val="28"/>
          <w:szCs w:val="28"/>
        </w:rPr>
        <w:t xml:space="preserve">ыполнение </w:t>
      </w:r>
      <w:r w:rsidR="007B77D9" w:rsidRPr="00D8752B">
        <w:rPr>
          <w:rFonts w:ascii="Times New Roman" w:hAnsi="Times New Roman"/>
          <w:sz w:val="28"/>
          <w:szCs w:val="28"/>
        </w:rPr>
        <w:t>работ в неблагоприятных метеорологических условиях</w:t>
      </w:r>
      <w:r w:rsidR="00885B28">
        <w:rPr>
          <w:rFonts w:ascii="Times New Roman" w:hAnsi="Times New Roman"/>
          <w:sz w:val="28"/>
          <w:szCs w:val="28"/>
        </w:rPr>
        <w:t xml:space="preserve"> – 50-70  </w:t>
      </w:r>
      <w:r w:rsidR="00F65900" w:rsidRPr="00D8752B">
        <w:rPr>
          <w:rFonts w:ascii="Times New Roman" w:hAnsi="Times New Roman"/>
          <w:sz w:val="28"/>
          <w:szCs w:val="28"/>
        </w:rPr>
        <w:t>%;</w:t>
      </w:r>
    </w:p>
    <w:p w14:paraId="619C8DEE" w14:textId="453594C4" w:rsidR="00614D63" w:rsidRPr="00D8752B" w:rsidRDefault="00D8752B" w:rsidP="00D8752B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12.2.</w:t>
      </w:r>
      <w:r w:rsidR="00DE5E2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14D63" w:rsidRPr="00D8752B">
        <w:rPr>
          <w:rFonts w:ascii="Times New Roman" w:hAnsi="Times New Roman"/>
          <w:sz w:val="28"/>
          <w:szCs w:val="28"/>
          <w:lang w:val="be-BY"/>
        </w:rPr>
        <w:t xml:space="preserve">высокий уровень выполнения </w:t>
      </w:r>
      <w:r w:rsidR="00614D63" w:rsidRPr="00D8752B">
        <w:rPr>
          <w:rFonts w:ascii="Times New Roman" w:hAnsi="Times New Roman"/>
          <w:sz w:val="28"/>
          <w:szCs w:val="28"/>
        </w:rPr>
        <w:t>рабочих</w:t>
      </w:r>
      <w:r w:rsidR="005034E3" w:rsidRPr="00D8752B">
        <w:rPr>
          <w:rFonts w:ascii="Times New Roman" w:hAnsi="Times New Roman"/>
          <w:sz w:val="28"/>
          <w:szCs w:val="28"/>
        </w:rPr>
        <w:t xml:space="preserve"> (должностных)</w:t>
      </w:r>
      <w:r w:rsidR="00614D63" w:rsidRPr="00D8752B">
        <w:rPr>
          <w:rFonts w:ascii="Times New Roman" w:hAnsi="Times New Roman"/>
          <w:sz w:val="28"/>
          <w:szCs w:val="28"/>
          <w:lang w:val="be-BY"/>
        </w:rPr>
        <w:t xml:space="preserve"> обязанностей, творческий и перспективный подход при выполнении новых и сложных работ</w:t>
      </w:r>
      <w:r w:rsidR="00614D63" w:rsidRPr="00D8752B">
        <w:rPr>
          <w:rFonts w:ascii="Times New Roman" w:hAnsi="Times New Roman"/>
          <w:sz w:val="28"/>
          <w:szCs w:val="28"/>
        </w:rPr>
        <w:t xml:space="preserve"> </w:t>
      </w:r>
      <w:r w:rsidR="00614D63" w:rsidRPr="00D8752B">
        <w:rPr>
          <w:rFonts w:ascii="Times New Roman" w:hAnsi="Times New Roman"/>
          <w:sz w:val="28"/>
          <w:szCs w:val="28"/>
          <w:lang w:val="be-BY"/>
        </w:rPr>
        <w:t>–</w:t>
      </w:r>
      <w:r w:rsidR="00614D63" w:rsidRPr="00D8752B">
        <w:rPr>
          <w:rFonts w:ascii="Times New Roman" w:hAnsi="Times New Roman"/>
          <w:sz w:val="28"/>
          <w:szCs w:val="28"/>
        </w:rPr>
        <w:t xml:space="preserve">  </w:t>
      </w:r>
      <w:r w:rsidR="00885B28">
        <w:rPr>
          <w:rFonts w:ascii="Times New Roman" w:hAnsi="Times New Roman"/>
          <w:sz w:val="28"/>
          <w:szCs w:val="28"/>
        </w:rPr>
        <w:t xml:space="preserve">30-90  </w:t>
      </w:r>
      <w:r w:rsidR="00614D63" w:rsidRPr="00D8752B">
        <w:rPr>
          <w:rFonts w:ascii="Times New Roman" w:hAnsi="Times New Roman"/>
          <w:sz w:val="28"/>
          <w:szCs w:val="28"/>
        </w:rPr>
        <w:t>до  %</w:t>
      </w:r>
      <w:r w:rsidR="00614D63" w:rsidRPr="00D8752B">
        <w:rPr>
          <w:rFonts w:ascii="Times New Roman" w:hAnsi="Times New Roman"/>
          <w:sz w:val="28"/>
          <w:szCs w:val="28"/>
          <w:lang w:val="be-BY"/>
        </w:rPr>
        <w:t>;</w:t>
      </w:r>
    </w:p>
    <w:p w14:paraId="4DFDE0AA" w14:textId="3398F0D4" w:rsidR="00614D63" w:rsidRPr="00D8752B" w:rsidRDefault="00D8752B" w:rsidP="00D8752B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12.3.</w:t>
      </w:r>
      <w:r w:rsidR="00DE5E2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14D63" w:rsidRPr="00D8752B">
        <w:rPr>
          <w:rFonts w:ascii="Times New Roman" w:hAnsi="Times New Roman"/>
          <w:sz w:val="28"/>
          <w:szCs w:val="28"/>
          <w:lang w:val="be-BY"/>
        </w:rPr>
        <w:t xml:space="preserve">стабильное, непосредственное влияние на улучшение показателей </w:t>
      </w:r>
      <w:r w:rsidR="00614D63" w:rsidRPr="00D8752B">
        <w:rPr>
          <w:rFonts w:ascii="Times New Roman" w:hAnsi="Times New Roman"/>
          <w:sz w:val="28"/>
          <w:szCs w:val="28"/>
        </w:rPr>
        <w:t xml:space="preserve">выполняемой </w:t>
      </w:r>
      <w:r w:rsidR="00614D63" w:rsidRPr="00D8752B">
        <w:rPr>
          <w:rFonts w:ascii="Times New Roman" w:hAnsi="Times New Roman"/>
          <w:sz w:val="28"/>
          <w:szCs w:val="28"/>
          <w:lang w:val="be-BY"/>
        </w:rPr>
        <w:t>работы –</w:t>
      </w:r>
      <w:r w:rsidR="00614D63" w:rsidRPr="00D8752B">
        <w:rPr>
          <w:rFonts w:ascii="Times New Roman" w:hAnsi="Times New Roman"/>
          <w:sz w:val="28"/>
          <w:szCs w:val="28"/>
        </w:rPr>
        <w:t xml:space="preserve"> </w:t>
      </w:r>
      <w:r w:rsidR="00885B28">
        <w:rPr>
          <w:rFonts w:ascii="Times New Roman" w:hAnsi="Times New Roman"/>
          <w:sz w:val="28"/>
          <w:szCs w:val="28"/>
        </w:rPr>
        <w:t xml:space="preserve">50-90 </w:t>
      </w:r>
      <w:r w:rsidR="00614D63" w:rsidRPr="00D8752B">
        <w:rPr>
          <w:rFonts w:ascii="Times New Roman" w:hAnsi="Times New Roman"/>
          <w:sz w:val="28"/>
          <w:szCs w:val="28"/>
        </w:rPr>
        <w:t>до %.</w:t>
      </w:r>
    </w:p>
    <w:p w14:paraId="1FA0C79B" w14:textId="0D5BD5C0" w:rsidR="00614D63" w:rsidRPr="00D8752B" w:rsidRDefault="00D8752B" w:rsidP="00D8752B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</w:t>
      </w:r>
      <w:r w:rsidR="00DE5E2D">
        <w:rPr>
          <w:rFonts w:ascii="Times New Roman" w:hAnsi="Times New Roman"/>
          <w:sz w:val="28"/>
          <w:szCs w:val="28"/>
        </w:rPr>
        <w:t xml:space="preserve"> </w:t>
      </w:r>
      <w:r w:rsidR="007B77D9" w:rsidRPr="00D8752B">
        <w:rPr>
          <w:rFonts w:ascii="Times New Roman" w:hAnsi="Times New Roman"/>
          <w:sz w:val="28"/>
          <w:szCs w:val="28"/>
        </w:rPr>
        <w:t>п</w:t>
      </w:r>
      <w:r w:rsidR="00614D63" w:rsidRPr="00D8752B">
        <w:rPr>
          <w:rFonts w:ascii="Times New Roman" w:hAnsi="Times New Roman"/>
          <w:sz w:val="28"/>
          <w:szCs w:val="28"/>
        </w:rPr>
        <w:t xml:space="preserve">оддержание надлежащего порядка на </w:t>
      </w:r>
      <w:r w:rsidR="00E7210B" w:rsidRPr="00D8752B">
        <w:rPr>
          <w:rFonts w:ascii="Times New Roman" w:hAnsi="Times New Roman"/>
          <w:sz w:val="28"/>
          <w:szCs w:val="28"/>
        </w:rPr>
        <w:t>рабочем месте</w:t>
      </w:r>
      <w:r w:rsidR="00614D63" w:rsidRPr="00D8752B">
        <w:rPr>
          <w:rFonts w:ascii="Times New Roman" w:hAnsi="Times New Roman"/>
          <w:sz w:val="28"/>
          <w:szCs w:val="28"/>
        </w:rPr>
        <w:t>, эстетическое оформление рабоч</w:t>
      </w:r>
      <w:r w:rsidR="007B77D9" w:rsidRPr="00D8752B">
        <w:rPr>
          <w:rFonts w:ascii="Times New Roman" w:hAnsi="Times New Roman"/>
          <w:sz w:val="28"/>
          <w:szCs w:val="28"/>
        </w:rPr>
        <w:t>его</w:t>
      </w:r>
      <w:r w:rsidR="00614D63" w:rsidRPr="00D8752B">
        <w:rPr>
          <w:rFonts w:ascii="Times New Roman" w:hAnsi="Times New Roman"/>
          <w:sz w:val="28"/>
          <w:szCs w:val="28"/>
        </w:rPr>
        <w:t xml:space="preserve"> мест</w:t>
      </w:r>
      <w:r w:rsidR="007B77D9" w:rsidRPr="00D8752B">
        <w:rPr>
          <w:rFonts w:ascii="Times New Roman" w:hAnsi="Times New Roman"/>
          <w:sz w:val="28"/>
          <w:szCs w:val="28"/>
        </w:rPr>
        <w:t>а</w:t>
      </w:r>
      <w:r w:rsidR="002405E8" w:rsidRPr="00D8752B">
        <w:rPr>
          <w:rFonts w:ascii="Times New Roman" w:hAnsi="Times New Roman"/>
          <w:sz w:val="28"/>
          <w:szCs w:val="28"/>
        </w:rPr>
        <w:t xml:space="preserve"> </w:t>
      </w:r>
      <w:r w:rsidR="00614D63" w:rsidRPr="00D8752B">
        <w:rPr>
          <w:rFonts w:ascii="Times New Roman" w:hAnsi="Times New Roman"/>
          <w:sz w:val="28"/>
          <w:szCs w:val="28"/>
        </w:rPr>
        <w:t xml:space="preserve">– </w:t>
      </w:r>
      <w:r w:rsidR="00885B28">
        <w:rPr>
          <w:rFonts w:ascii="Times New Roman" w:hAnsi="Times New Roman"/>
          <w:sz w:val="28"/>
          <w:szCs w:val="28"/>
        </w:rPr>
        <w:t xml:space="preserve">30-90 </w:t>
      </w:r>
      <w:proofErr w:type="gramStart"/>
      <w:r w:rsidR="00614D63" w:rsidRPr="00D8752B">
        <w:rPr>
          <w:rFonts w:ascii="Times New Roman" w:hAnsi="Times New Roman"/>
          <w:sz w:val="28"/>
          <w:szCs w:val="28"/>
        </w:rPr>
        <w:t>до</w:t>
      </w:r>
      <w:proofErr w:type="gramEnd"/>
      <w:r w:rsidR="00614D63" w:rsidRPr="00D8752B">
        <w:rPr>
          <w:rFonts w:ascii="Times New Roman" w:hAnsi="Times New Roman"/>
          <w:sz w:val="28"/>
          <w:szCs w:val="28"/>
        </w:rPr>
        <w:t xml:space="preserve"> %.</w:t>
      </w:r>
    </w:p>
    <w:p w14:paraId="1D288B0E" w14:textId="1723ED56" w:rsidR="007B77D9" w:rsidRPr="00E167E8" w:rsidRDefault="00D8752B" w:rsidP="00D8752B">
      <w:pPr>
        <w:pStyle w:val="ConsPlusNormal"/>
        <w:tabs>
          <w:tab w:val="left" w:pos="993"/>
        </w:tabs>
        <w:ind w:left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12.5.</w:t>
      </w:r>
      <w:r w:rsidR="00DE5E2D">
        <w:rPr>
          <w:rFonts w:ascii="Times New Roman" w:hAnsi="Times New Roman"/>
          <w:sz w:val="30"/>
          <w:szCs w:val="30"/>
        </w:rPr>
        <w:t xml:space="preserve"> </w:t>
      </w:r>
      <w:r w:rsidR="007B77D9" w:rsidRPr="00E167E8">
        <w:rPr>
          <w:rFonts w:ascii="Times New Roman" w:hAnsi="Times New Roman"/>
          <w:sz w:val="30"/>
          <w:szCs w:val="30"/>
        </w:rPr>
        <w:t>обеспечение бесперебойной работы вверенного оборудования, содержание в</w:t>
      </w:r>
      <w:r w:rsidR="007B77D9">
        <w:rPr>
          <w:rFonts w:ascii="Times New Roman" w:hAnsi="Times New Roman"/>
          <w:sz w:val="30"/>
          <w:szCs w:val="30"/>
        </w:rPr>
        <w:t xml:space="preserve"> технически исправном </w:t>
      </w:r>
      <w:r w:rsidR="007B77D9" w:rsidRPr="006414ED">
        <w:rPr>
          <w:rFonts w:ascii="Times New Roman" w:hAnsi="Times New Roman"/>
          <w:sz w:val="30"/>
          <w:szCs w:val="30"/>
        </w:rPr>
        <w:t>состоянии –</w:t>
      </w:r>
      <w:r w:rsidR="00885B28">
        <w:rPr>
          <w:rFonts w:ascii="Times New Roman" w:hAnsi="Times New Roman"/>
          <w:sz w:val="30"/>
          <w:szCs w:val="30"/>
        </w:rPr>
        <w:t xml:space="preserve"> 15-25</w:t>
      </w:r>
      <w:r w:rsidR="007B77D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B77D9">
        <w:rPr>
          <w:rFonts w:ascii="Times New Roman" w:hAnsi="Times New Roman"/>
          <w:sz w:val="30"/>
          <w:szCs w:val="30"/>
        </w:rPr>
        <w:t>%</w:t>
      </w:r>
      <w:r w:rsidR="007B77D9" w:rsidRPr="006414ED">
        <w:rPr>
          <w:rFonts w:ascii="Times New Roman" w:hAnsi="Times New Roman"/>
          <w:sz w:val="30"/>
          <w:szCs w:val="30"/>
        </w:rPr>
        <w:t>;</w:t>
      </w:r>
    </w:p>
    <w:p w14:paraId="376B4CFC" w14:textId="5854B3C3" w:rsidR="007B77D9" w:rsidRDefault="00D8752B" w:rsidP="00D8752B">
      <w:pPr>
        <w:pStyle w:val="ConsPlusNormal"/>
        <w:tabs>
          <w:tab w:val="left" w:pos="993"/>
        </w:tabs>
        <w:ind w:left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12.6.</w:t>
      </w:r>
      <w:r w:rsidR="00DE5E2D">
        <w:rPr>
          <w:rFonts w:ascii="Times New Roman" w:hAnsi="Times New Roman"/>
          <w:sz w:val="30"/>
          <w:szCs w:val="30"/>
        </w:rPr>
        <w:t xml:space="preserve"> </w:t>
      </w:r>
      <w:r w:rsidR="007B77D9" w:rsidRPr="00E167E8">
        <w:rPr>
          <w:rFonts w:ascii="Times New Roman" w:hAnsi="Times New Roman"/>
          <w:sz w:val="30"/>
          <w:szCs w:val="30"/>
        </w:rPr>
        <w:t>образцовое содержание рабочего места,</w:t>
      </w:r>
      <w:r w:rsidR="007B77D9">
        <w:rPr>
          <w:rFonts w:ascii="Times New Roman" w:hAnsi="Times New Roman"/>
          <w:sz w:val="30"/>
          <w:szCs w:val="30"/>
        </w:rPr>
        <w:t xml:space="preserve"> </w:t>
      </w:r>
      <w:r w:rsidR="007B77D9" w:rsidRPr="00E167E8">
        <w:rPr>
          <w:rFonts w:ascii="Times New Roman" w:hAnsi="Times New Roman"/>
          <w:sz w:val="30"/>
          <w:szCs w:val="30"/>
        </w:rPr>
        <w:t>спецод</w:t>
      </w:r>
      <w:r w:rsidR="007B77D9">
        <w:rPr>
          <w:rFonts w:ascii="Times New Roman" w:hAnsi="Times New Roman"/>
          <w:sz w:val="30"/>
          <w:szCs w:val="30"/>
        </w:rPr>
        <w:t xml:space="preserve">ежды, инструмента, оборудования </w:t>
      </w:r>
      <w:r w:rsidR="007B77D9" w:rsidRPr="006414ED">
        <w:rPr>
          <w:rFonts w:ascii="Times New Roman" w:hAnsi="Times New Roman"/>
          <w:sz w:val="30"/>
          <w:szCs w:val="30"/>
        </w:rPr>
        <w:t>–</w:t>
      </w:r>
      <w:r w:rsidR="00885B28">
        <w:rPr>
          <w:rFonts w:ascii="Times New Roman" w:hAnsi="Times New Roman"/>
          <w:sz w:val="30"/>
          <w:szCs w:val="30"/>
        </w:rPr>
        <w:t xml:space="preserve"> 30-90</w:t>
      </w:r>
      <w:r w:rsidR="007B77D9" w:rsidRPr="006414ED">
        <w:rPr>
          <w:rFonts w:ascii="Times New Roman" w:hAnsi="Times New Roman"/>
          <w:sz w:val="30"/>
          <w:szCs w:val="30"/>
        </w:rPr>
        <w:t xml:space="preserve"> </w:t>
      </w:r>
      <w:r w:rsidR="007B77D9">
        <w:rPr>
          <w:rFonts w:ascii="Times New Roman" w:hAnsi="Times New Roman"/>
          <w:sz w:val="30"/>
          <w:szCs w:val="30"/>
        </w:rPr>
        <w:t>%</w:t>
      </w:r>
      <w:r w:rsidR="007B77D9" w:rsidRPr="006414ED">
        <w:rPr>
          <w:rFonts w:ascii="Times New Roman" w:hAnsi="Times New Roman"/>
          <w:sz w:val="30"/>
          <w:szCs w:val="30"/>
        </w:rPr>
        <w:t>;</w:t>
      </w:r>
    </w:p>
    <w:p w14:paraId="42A88069" w14:textId="44813088" w:rsidR="007B77D9" w:rsidRDefault="00D8752B" w:rsidP="00D8752B">
      <w:pPr>
        <w:pStyle w:val="ConsPlusNormal"/>
        <w:tabs>
          <w:tab w:val="left" w:pos="993"/>
        </w:tabs>
        <w:ind w:left="36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12.7.</w:t>
      </w:r>
      <w:r w:rsidR="00DE5E2D">
        <w:rPr>
          <w:rFonts w:ascii="Times New Roman" w:hAnsi="Times New Roman"/>
          <w:sz w:val="30"/>
          <w:szCs w:val="30"/>
        </w:rPr>
        <w:t xml:space="preserve"> </w:t>
      </w:r>
      <w:r w:rsidR="007B77D9" w:rsidRPr="00E167E8">
        <w:rPr>
          <w:rFonts w:ascii="Times New Roman" w:hAnsi="Times New Roman"/>
          <w:sz w:val="30"/>
          <w:szCs w:val="30"/>
        </w:rPr>
        <w:t xml:space="preserve">отсутствие нарушений </w:t>
      </w:r>
      <w:r w:rsidR="007B77D9">
        <w:rPr>
          <w:rFonts w:ascii="Times New Roman" w:hAnsi="Times New Roman"/>
          <w:sz w:val="30"/>
          <w:szCs w:val="30"/>
        </w:rPr>
        <w:t xml:space="preserve">и замечаний </w:t>
      </w:r>
      <w:r w:rsidR="007B77D9" w:rsidRPr="00E167E8">
        <w:rPr>
          <w:rFonts w:ascii="Times New Roman" w:hAnsi="Times New Roman"/>
          <w:sz w:val="30"/>
          <w:szCs w:val="30"/>
        </w:rPr>
        <w:t>по ре</w:t>
      </w:r>
      <w:r w:rsidR="007B77D9">
        <w:rPr>
          <w:rFonts w:ascii="Times New Roman" w:hAnsi="Times New Roman"/>
          <w:sz w:val="30"/>
          <w:szCs w:val="30"/>
        </w:rPr>
        <w:t xml:space="preserve">зультатам </w:t>
      </w:r>
      <w:r w:rsidR="002405E8">
        <w:rPr>
          <w:rFonts w:ascii="Times New Roman" w:hAnsi="Times New Roman"/>
          <w:sz w:val="30"/>
          <w:szCs w:val="30"/>
        </w:rPr>
        <w:t>контроля</w:t>
      </w:r>
      <w:r w:rsidR="007B77D9">
        <w:rPr>
          <w:rFonts w:ascii="Times New Roman" w:hAnsi="Times New Roman"/>
          <w:sz w:val="30"/>
          <w:szCs w:val="30"/>
        </w:rPr>
        <w:t xml:space="preserve"> нанимателя –</w:t>
      </w:r>
      <w:r w:rsidR="00885B28">
        <w:rPr>
          <w:rFonts w:ascii="Times New Roman" w:hAnsi="Times New Roman"/>
          <w:sz w:val="30"/>
          <w:szCs w:val="30"/>
        </w:rPr>
        <w:t xml:space="preserve"> 50-70</w:t>
      </w:r>
      <w:r w:rsidR="007B77D9">
        <w:rPr>
          <w:rFonts w:ascii="Times New Roman" w:hAnsi="Times New Roman"/>
          <w:sz w:val="30"/>
          <w:szCs w:val="30"/>
        </w:rPr>
        <w:t xml:space="preserve"> %</w:t>
      </w:r>
      <w:r w:rsidR="007B77D9">
        <w:rPr>
          <w:rFonts w:ascii="Times New Roman" w:hAnsi="Times New Roman"/>
          <w:sz w:val="30"/>
          <w:szCs w:val="30"/>
          <w:lang w:val="be-BY"/>
        </w:rPr>
        <w:t>;</w:t>
      </w:r>
    </w:p>
    <w:p w14:paraId="6EB79D38" w14:textId="2B2FB271" w:rsidR="00BF0CCB" w:rsidRDefault="00D8752B" w:rsidP="00D8752B">
      <w:pPr>
        <w:pStyle w:val="ConsPlusNormal"/>
        <w:tabs>
          <w:tab w:val="left" w:pos="993"/>
        </w:tabs>
        <w:ind w:left="36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12.8.</w:t>
      </w:r>
      <w:r w:rsidR="00DE5E2D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F0CCB">
        <w:rPr>
          <w:rFonts w:ascii="Times New Roman" w:hAnsi="Times New Roman"/>
          <w:sz w:val="30"/>
          <w:szCs w:val="30"/>
          <w:lang w:val="be-BY"/>
        </w:rPr>
        <w:t xml:space="preserve">качественное </w:t>
      </w:r>
      <w:r w:rsidR="004B3762">
        <w:rPr>
          <w:rFonts w:ascii="Times New Roman" w:hAnsi="Times New Roman"/>
          <w:sz w:val="30"/>
          <w:szCs w:val="30"/>
          <w:lang w:val="be-BY"/>
        </w:rPr>
        <w:t>выполнение требований рабочей (должностной инструкции)</w:t>
      </w:r>
      <w:r w:rsidR="00885B28">
        <w:rPr>
          <w:rFonts w:ascii="Times New Roman" w:hAnsi="Times New Roman"/>
          <w:sz w:val="30"/>
          <w:szCs w:val="30"/>
          <w:lang w:val="be-BY"/>
        </w:rPr>
        <w:t xml:space="preserve"> – 50-70%</w:t>
      </w:r>
      <w:r w:rsidR="00963D26">
        <w:rPr>
          <w:rFonts w:ascii="Times New Roman" w:hAnsi="Times New Roman"/>
          <w:sz w:val="30"/>
          <w:szCs w:val="30"/>
          <w:lang w:val="be-BY"/>
        </w:rPr>
        <w:t>.</w:t>
      </w:r>
    </w:p>
    <w:p w14:paraId="7D8E5342" w14:textId="5FDD5524" w:rsidR="00BF0CCB" w:rsidRPr="00BF0CCB" w:rsidRDefault="00D8752B" w:rsidP="00D8752B">
      <w:pPr>
        <w:pStyle w:val="ConsPlusNormal"/>
        <w:tabs>
          <w:tab w:val="left" w:pos="993"/>
        </w:tabs>
        <w:ind w:left="36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8"/>
          <w:szCs w:val="28"/>
        </w:rPr>
        <w:t>12.9.</w:t>
      </w:r>
      <w:r w:rsidR="00BF0CCB" w:rsidRPr="00BF0CCB">
        <w:rPr>
          <w:rFonts w:ascii="Times New Roman" w:hAnsi="Times New Roman"/>
          <w:sz w:val="28"/>
          <w:szCs w:val="28"/>
        </w:rPr>
        <w:t xml:space="preserve"> </w:t>
      </w:r>
      <w:r w:rsidR="00DE5E2D">
        <w:rPr>
          <w:rFonts w:ascii="Times New Roman" w:hAnsi="Times New Roman"/>
          <w:sz w:val="28"/>
          <w:szCs w:val="28"/>
        </w:rPr>
        <w:t xml:space="preserve"> </w:t>
      </w:r>
      <w:r w:rsidR="00BF0CCB" w:rsidRPr="00BF0CCB">
        <w:rPr>
          <w:rFonts w:ascii="Times New Roman" w:hAnsi="Times New Roman"/>
          <w:sz w:val="28"/>
          <w:szCs w:val="28"/>
        </w:rPr>
        <w:t>сложность и напряжённость труда – до 50%;</w:t>
      </w:r>
    </w:p>
    <w:p w14:paraId="03B852D6" w14:textId="3BC2ECEF" w:rsidR="00BF0CCB" w:rsidRDefault="00D8752B" w:rsidP="00D8752B">
      <w:pPr>
        <w:pStyle w:val="ConsPlusNormal"/>
        <w:tabs>
          <w:tab w:val="left" w:pos="99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885B28">
        <w:rPr>
          <w:rFonts w:ascii="Times New Roman" w:hAnsi="Times New Roman"/>
          <w:sz w:val="28"/>
          <w:szCs w:val="28"/>
        </w:rPr>
        <w:t>10.</w:t>
      </w:r>
      <w:r w:rsidR="00BF0CCB" w:rsidRPr="00BF0CCB">
        <w:rPr>
          <w:rFonts w:ascii="Times New Roman" w:hAnsi="Times New Roman"/>
          <w:sz w:val="28"/>
          <w:szCs w:val="28"/>
        </w:rPr>
        <w:t xml:space="preserve"> выполнение срочных поручений нанимателя – до 50%</w:t>
      </w:r>
    </w:p>
    <w:p w14:paraId="39173AB6" w14:textId="4BDABCA2" w:rsidR="00885B28" w:rsidRPr="00BF0CCB" w:rsidRDefault="00885B28" w:rsidP="00D8752B">
      <w:pPr>
        <w:pStyle w:val="ConsPlusNormal"/>
        <w:tabs>
          <w:tab w:val="left" w:pos="993"/>
        </w:tabs>
        <w:ind w:left="36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8"/>
          <w:szCs w:val="28"/>
        </w:rPr>
        <w:t>12.11.транспортное и техническое обеспечени</w:t>
      </w:r>
      <w:r w:rsidR="00054A8E">
        <w:rPr>
          <w:rFonts w:ascii="Times New Roman" w:hAnsi="Times New Roman"/>
          <w:sz w:val="28"/>
          <w:szCs w:val="28"/>
        </w:rPr>
        <w:t xml:space="preserve">е мероприятий и </w:t>
      </w:r>
      <w:proofErr w:type="spellStart"/>
      <w:r w:rsidR="00054A8E">
        <w:rPr>
          <w:rFonts w:ascii="Times New Roman" w:hAnsi="Times New Roman"/>
          <w:sz w:val="28"/>
          <w:szCs w:val="28"/>
        </w:rPr>
        <w:t>производственно</w:t>
      </w:r>
      <w:proofErr w:type="spellEnd"/>
      <w:r w:rsidR="00054A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важных работ – 25 -35%</w:t>
      </w:r>
    </w:p>
    <w:p w14:paraId="20FE75D0" w14:textId="73BB7AF3" w:rsidR="00BF0CCB" w:rsidRPr="00DE5E2D" w:rsidRDefault="00DE5E2D" w:rsidP="00DE5E2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125CB" w:rsidRPr="00DE5E2D">
        <w:rPr>
          <w:rFonts w:ascii="Times New Roman" w:hAnsi="Times New Roman"/>
          <w:sz w:val="28"/>
          <w:szCs w:val="28"/>
        </w:rPr>
        <w:t xml:space="preserve">Настоящие изменения и дополнения вступают в силу </w:t>
      </w:r>
      <w:r w:rsidR="00614D63" w:rsidRPr="00DE5E2D">
        <w:rPr>
          <w:rFonts w:ascii="Times New Roman" w:hAnsi="Times New Roman"/>
          <w:sz w:val="28"/>
          <w:szCs w:val="28"/>
        </w:rPr>
        <w:t>с 01.01.2023 года</w:t>
      </w:r>
      <w:r w:rsidR="002405E8" w:rsidRPr="00DE5E2D">
        <w:rPr>
          <w:rFonts w:ascii="Times New Roman" w:hAnsi="Times New Roman"/>
          <w:sz w:val="28"/>
          <w:szCs w:val="28"/>
        </w:rPr>
        <w:t>.</w:t>
      </w:r>
    </w:p>
    <w:p w14:paraId="6BCD0130" w14:textId="4480D12F" w:rsidR="005125CB" w:rsidRPr="00614D63" w:rsidRDefault="00965B92" w:rsidP="00DE5E2D">
      <w:pPr>
        <w:spacing w:before="10" w:after="1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25CB" w:rsidRPr="00614D63">
        <w:rPr>
          <w:rFonts w:ascii="Times New Roman" w:hAnsi="Times New Roman"/>
          <w:sz w:val="28"/>
          <w:szCs w:val="28"/>
        </w:rPr>
        <w:t>Настоящ</w:t>
      </w:r>
      <w:r w:rsidR="00614D63" w:rsidRPr="00614D63">
        <w:rPr>
          <w:rFonts w:ascii="Times New Roman" w:hAnsi="Times New Roman"/>
          <w:sz w:val="28"/>
          <w:szCs w:val="28"/>
        </w:rPr>
        <w:t>ие</w:t>
      </w:r>
      <w:r w:rsidR="005125CB" w:rsidRPr="00614D63">
        <w:rPr>
          <w:rFonts w:ascii="Times New Roman" w:hAnsi="Times New Roman"/>
          <w:sz w:val="28"/>
          <w:szCs w:val="28"/>
        </w:rPr>
        <w:t xml:space="preserve"> </w:t>
      </w:r>
      <w:r w:rsidR="00614D63" w:rsidRPr="00614D63">
        <w:rPr>
          <w:rFonts w:ascii="Times New Roman" w:hAnsi="Times New Roman"/>
          <w:sz w:val="28"/>
          <w:szCs w:val="28"/>
        </w:rPr>
        <w:t>изменения и дополнения</w:t>
      </w:r>
      <w:r w:rsidR="005125CB" w:rsidRPr="00614D63">
        <w:rPr>
          <w:rFonts w:ascii="Times New Roman" w:hAnsi="Times New Roman"/>
          <w:sz w:val="28"/>
          <w:szCs w:val="28"/>
        </w:rPr>
        <w:t xml:space="preserve"> принят</w:t>
      </w:r>
      <w:r w:rsidR="00614D63" w:rsidRPr="00614D63">
        <w:rPr>
          <w:rFonts w:ascii="Times New Roman" w:hAnsi="Times New Roman"/>
          <w:sz w:val="28"/>
          <w:szCs w:val="28"/>
        </w:rPr>
        <w:t>ы и подписаны</w:t>
      </w:r>
      <w:r w:rsidR="005125CB" w:rsidRPr="00614D63">
        <w:rPr>
          <w:rFonts w:ascii="Times New Roman" w:hAnsi="Times New Roman"/>
          <w:sz w:val="28"/>
          <w:szCs w:val="28"/>
        </w:rPr>
        <w:t xml:space="preserve"> на профсоюзном собрании государственного учреждения образования </w:t>
      </w:r>
      <w:r w:rsidR="00885B28">
        <w:rPr>
          <w:rFonts w:ascii="Times New Roman" w:hAnsi="Times New Roman"/>
          <w:sz w:val="28"/>
          <w:szCs w:val="28"/>
        </w:rPr>
        <w:t xml:space="preserve">«Каменская средняя школа имени </w:t>
      </w:r>
      <w:proofErr w:type="spellStart"/>
      <w:r w:rsidR="00885B28">
        <w:rPr>
          <w:rFonts w:ascii="Times New Roman" w:hAnsi="Times New Roman"/>
          <w:sz w:val="28"/>
          <w:szCs w:val="28"/>
        </w:rPr>
        <w:t>П.А.Кузьмина</w:t>
      </w:r>
      <w:proofErr w:type="spellEnd"/>
      <w:r w:rsidR="00885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B28">
        <w:rPr>
          <w:rFonts w:ascii="Times New Roman" w:hAnsi="Times New Roman"/>
          <w:sz w:val="28"/>
          <w:szCs w:val="28"/>
        </w:rPr>
        <w:t>Щучинского</w:t>
      </w:r>
      <w:proofErr w:type="spellEnd"/>
      <w:r w:rsidR="00885B28">
        <w:rPr>
          <w:rFonts w:ascii="Times New Roman" w:hAnsi="Times New Roman"/>
          <w:sz w:val="28"/>
          <w:szCs w:val="28"/>
        </w:rPr>
        <w:t xml:space="preserve"> района</w:t>
      </w:r>
      <w:r w:rsidR="00885B28" w:rsidRPr="00054A8E">
        <w:rPr>
          <w:rFonts w:ascii="Times New Roman" w:hAnsi="Times New Roman"/>
          <w:sz w:val="28"/>
          <w:szCs w:val="28"/>
        </w:rPr>
        <w:t>»</w:t>
      </w:r>
      <w:r w:rsidR="00885B28" w:rsidRPr="00054A8E">
        <w:rPr>
          <w:rFonts w:ascii="Times New Roman" w:hAnsi="Times New Roman"/>
          <w:sz w:val="28"/>
          <w:szCs w:val="28"/>
        </w:rPr>
        <w:t xml:space="preserve"> 29 </w:t>
      </w:r>
      <w:r w:rsidR="00614D63" w:rsidRPr="00054A8E">
        <w:rPr>
          <w:rFonts w:ascii="Times New Roman" w:hAnsi="Times New Roman"/>
          <w:sz w:val="28"/>
          <w:szCs w:val="28"/>
        </w:rPr>
        <w:t>декабря</w:t>
      </w:r>
      <w:r w:rsidR="005125CB" w:rsidRPr="00054A8E">
        <w:rPr>
          <w:rFonts w:ascii="Times New Roman" w:hAnsi="Times New Roman"/>
          <w:sz w:val="28"/>
          <w:szCs w:val="28"/>
        </w:rPr>
        <w:t xml:space="preserve"> 2022 года, протокол </w:t>
      </w:r>
      <w:r w:rsidR="00885B28" w:rsidRPr="00054A8E">
        <w:rPr>
          <w:rFonts w:ascii="Times New Roman" w:hAnsi="Times New Roman"/>
          <w:sz w:val="28"/>
          <w:szCs w:val="28"/>
        </w:rPr>
        <w:t>№4</w:t>
      </w:r>
      <w:r w:rsidR="005125CB" w:rsidRPr="00054A8E">
        <w:rPr>
          <w:rFonts w:ascii="Times New Roman" w:hAnsi="Times New Roman"/>
          <w:sz w:val="28"/>
          <w:szCs w:val="28"/>
        </w:rPr>
        <w:t>.</w:t>
      </w: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077"/>
        <w:gridCol w:w="850"/>
        <w:gridCol w:w="4962"/>
      </w:tblGrid>
      <w:tr w:rsidR="00DE5E2D" w:rsidRPr="00DE5E2D" w14:paraId="2F01AAA5" w14:textId="77777777" w:rsidTr="00DE5E2D">
        <w:trPr>
          <w:jc w:val="center"/>
        </w:trPr>
        <w:tc>
          <w:tcPr>
            <w:tcW w:w="4077" w:type="dxa"/>
          </w:tcPr>
          <w:p w14:paraId="427DC600" w14:textId="77777777" w:rsidR="00DE5E2D" w:rsidRPr="00DE5E2D" w:rsidRDefault="00DE5E2D" w:rsidP="004755CB">
            <w:pPr>
              <w:spacing w:after="0" w:line="280" w:lineRule="exact"/>
              <w:ind w:right="-2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21B3AE" w14:textId="77777777" w:rsidR="00DE5E2D" w:rsidRPr="00DE5E2D" w:rsidRDefault="00DE5E2D" w:rsidP="004755CB">
            <w:pPr>
              <w:spacing w:after="0" w:line="280" w:lineRule="exact"/>
              <w:ind w:right="-2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    </w:t>
            </w:r>
            <w:proofErr w:type="gramStart"/>
            <w:r w:rsidRPr="00DE5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государственного</w:t>
            </w:r>
            <w:proofErr w:type="gramEnd"/>
          </w:p>
          <w:p w14:paraId="1DF71792" w14:textId="79EAEC86" w:rsidR="00DE5E2D" w:rsidRPr="00DE5E2D" w:rsidRDefault="00DE5E2D" w:rsidP="004755C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учреждения образования </w:t>
            </w:r>
            <w:r w:rsidRPr="00DE5E2D">
              <w:rPr>
                <w:rFonts w:ascii="Times New Roman" w:hAnsi="Times New Roman"/>
                <w:sz w:val="28"/>
                <w:szCs w:val="28"/>
              </w:rPr>
              <w:t xml:space="preserve">«Каменская средняя школа имени </w:t>
            </w:r>
            <w:proofErr w:type="spellStart"/>
            <w:r w:rsidRPr="00DE5E2D">
              <w:rPr>
                <w:rFonts w:ascii="Times New Roman" w:hAnsi="Times New Roman"/>
                <w:sz w:val="28"/>
                <w:szCs w:val="28"/>
              </w:rPr>
              <w:t>П.А.Кузьмина</w:t>
            </w:r>
            <w:proofErr w:type="spellEnd"/>
            <w:r w:rsidRPr="00DE5E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5E2D">
              <w:rPr>
                <w:rFonts w:ascii="Times New Roman" w:hAnsi="Times New Roman"/>
                <w:sz w:val="28"/>
                <w:szCs w:val="28"/>
              </w:rPr>
              <w:t>Щучинского</w:t>
            </w:r>
            <w:proofErr w:type="spellEnd"/>
            <w:r w:rsidRPr="00DE5E2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DE5E2D">
              <w:rPr>
                <w:szCs w:val="28"/>
              </w:rPr>
              <w:t>»</w:t>
            </w:r>
          </w:p>
          <w:p w14:paraId="2B4FEB2C" w14:textId="77777777" w:rsidR="00DE5E2D" w:rsidRPr="00DE5E2D" w:rsidRDefault="00DE5E2D" w:rsidP="004755C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В.Л. Розмысл</w:t>
            </w:r>
          </w:p>
          <w:p w14:paraId="106EF0A6" w14:textId="27B9AC2C" w:rsidR="00DE5E2D" w:rsidRPr="00DE5E2D" w:rsidRDefault="00DE5E2D" w:rsidP="009B378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E2D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29  дека</w:t>
            </w:r>
            <w:r w:rsidRPr="00DE5E2D">
              <w:rPr>
                <w:rFonts w:ascii="Times New Roman" w:hAnsi="Times New Roman"/>
                <w:sz w:val="28"/>
                <w:szCs w:val="28"/>
              </w:rPr>
              <w:t>бря 2022 года</w:t>
            </w:r>
          </w:p>
        </w:tc>
        <w:tc>
          <w:tcPr>
            <w:tcW w:w="850" w:type="dxa"/>
          </w:tcPr>
          <w:p w14:paraId="0B12DCCF" w14:textId="77777777" w:rsidR="00DE5E2D" w:rsidRPr="00DE5E2D" w:rsidRDefault="00DE5E2D" w:rsidP="009B3787">
            <w:pPr>
              <w:spacing w:after="0"/>
              <w:ind w:firstLine="8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14:paraId="7C5DDD6A" w14:textId="77777777" w:rsidR="00DE5E2D" w:rsidRPr="00DE5E2D" w:rsidRDefault="00DE5E2D" w:rsidP="004755C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042A10" w14:textId="0DF30D4B" w:rsidR="00DE5E2D" w:rsidRPr="00DE5E2D" w:rsidRDefault="00DE5E2D" w:rsidP="00DE5E2D">
            <w:pPr>
              <w:spacing w:after="0" w:line="28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bookmarkStart w:id="1" w:name="_GoBack"/>
            <w:bookmarkEnd w:id="1"/>
            <w:r w:rsidRPr="00DE5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первичной</w:t>
            </w:r>
          </w:p>
          <w:p w14:paraId="12CE79B6" w14:textId="77777777" w:rsidR="00DE5E2D" w:rsidRPr="00DE5E2D" w:rsidRDefault="00DE5E2D" w:rsidP="004755C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профсоюзной организации</w:t>
            </w:r>
          </w:p>
          <w:p w14:paraId="1620030D" w14:textId="77777777" w:rsidR="00DE5E2D" w:rsidRPr="00DE5E2D" w:rsidRDefault="00DE5E2D" w:rsidP="004755C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И. </w:t>
            </w:r>
            <w:proofErr w:type="spellStart"/>
            <w:r w:rsidRPr="00DE5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И.Панас</w:t>
            </w:r>
            <w:proofErr w:type="spellEnd"/>
          </w:p>
          <w:p w14:paraId="2323C9CE" w14:textId="1FCB2EED" w:rsidR="00DE5E2D" w:rsidRPr="00DE5E2D" w:rsidRDefault="00DE5E2D" w:rsidP="009B378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E2D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29 дека</w:t>
            </w:r>
            <w:r w:rsidRPr="00DE5E2D">
              <w:rPr>
                <w:rFonts w:ascii="Times New Roman" w:hAnsi="Times New Roman"/>
                <w:sz w:val="28"/>
                <w:szCs w:val="28"/>
              </w:rPr>
              <w:t>бря 2022 года</w:t>
            </w:r>
          </w:p>
        </w:tc>
      </w:tr>
      <w:bookmarkEnd w:id="0"/>
    </w:tbl>
    <w:p w14:paraId="6DFC485E" w14:textId="77777777" w:rsidR="00F12C76" w:rsidRPr="00614D63" w:rsidRDefault="00F12C76" w:rsidP="00C169B7">
      <w:pPr>
        <w:spacing w:after="0"/>
        <w:jc w:val="both"/>
        <w:rPr>
          <w:sz w:val="28"/>
          <w:szCs w:val="28"/>
        </w:rPr>
      </w:pPr>
    </w:p>
    <w:sectPr w:rsidR="00F12C76" w:rsidRPr="00614D6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065"/>
    <w:multiLevelType w:val="multilevel"/>
    <w:tmpl w:val="53E60D2A"/>
    <w:lvl w:ilvl="0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Calibri" w:eastAsia="Calibri" w:hAnsi="Calibri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Calibri" w:eastAsia="Calibri" w:hAnsi="Calibri"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ascii="Calibri" w:eastAsia="Calibri" w:hAnsi="Calibri"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ascii="Calibri" w:eastAsia="Calibri" w:hAnsi="Calibri"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ascii="Calibri" w:eastAsia="Calibri" w:hAnsi="Calibri"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ascii="Calibri" w:eastAsia="Calibri" w:hAnsi="Calibri" w:hint="default"/>
        <w:i w:val="0"/>
        <w:color w:val="auto"/>
      </w:rPr>
    </w:lvl>
  </w:abstractNum>
  <w:abstractNum w:abstractNumId="1">
    <w:nsid w:val="11343C58"/>
    <w:multiLevelType w:val="multilevel"/>
    <w:tmpl w:val="9BF814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19B32ECA"/>
    <w:multiLevelType w:val="multilevel"/>
    <w:tmpl w:val="D7D0E714"/>
    <w:lvl w:ilvl="0">
      <w:start w:val="3"/>
      <w:numFmt w:val="decimal"/>
      <w:lvlText w:val="%1."/>
      <w:lvlJc w:val="left"/>
      <w:pPr>
        <w:ind w:left="598" w:hanging="456"/>
      </w:pPr>
      <w:rPr>
        <w:rFonts w:cs="Calibri" w:hint="default"/>
        <w:b w:val="0"/>
        <w:sz w:val="30"/>
        <w:szCs w:val="3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Calibri" w:hint="default"/>
        <w:sz w:val="30"/>
        <w:szCs w:val="3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Calibri" w:hint="default"/>
      </w:rPr>
    </w:lvl>
  </w:abstractNum>
  <w:abstractNum w:abstractNumId="3">
    <w:nsid w:val="211562AD"/>
    <w:multiLevelType w:val="multilevel"/>
    <w:tmpl w:val="736C985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1934E35"/>
    <w:multiLevelType w:val="hybridMultilevel"/>
    <w:tmpl w:val="234A1380"/>
    <w:lvl w:ilvl="0" w:tplc="4A3681DA">
      <w:start w:val="5"/>
      <w:numFmt w:val="decimal"/>
      <w:lvlText w:val="%1."/>
      <w:lvlJc w:val="left"/>
      <w:pPr>
        <w:ind w:left="502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B157BC"/>
    <w:multiLevelType w:val="hybridMultilevel"/>
    <w:tmpl w:val="0BEC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46984"/>
    <w:multiLevelType w:val="multilevel"/>
    <w:tmpl w:val="73E0C87A"/>
    <w:lvl w:ilvl="0">
      <w:start w:val="1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b w:val="0"/>
        <w:bCs/>
        <w:i w:val="0"/>
        <w:i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492968CC"/>
    <w:multiLevelType w:val="multilevel"/>
    <w:tmpl w:val="9C7005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  <w:color w:val="auto"/>
      </w:rPr>
    </w:lvl>
  </w:abstractNum>
  <w:abstractNum w:abstractNumId="8">
    <w:nsid w:val="4ECE769A"/>
    <w:multiLevelType w:val="multilevel"/>
    <w:tmpl w:val="358808F0"/>
    <w:lvl w:ilvl="0">
      <w:start w:val="1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9">
    <w:nsid w:val="5F2E2F45"/>
    <w:multiLevelType w:val="hybridMultilevel"/>
    <w:tmpl w:val="916C5DB6"/>
    <w:lvl w:ilvl="0" w:tplc="D8CEF488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D37241"/>
    <w:multiLevelType w:val="multilevel"/>
    <w:tmpl w:val="BA7222A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b w:val="0"/>
        <w:bCs/>
        <w:lang w:val="be-BY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i w:val="0"/>
        <w:iCs/>
        <w:lang w:val="be-BY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AFC0C4F"/>
    <w:multiLevelType w:val="multilevel"/>
    <w:tmpl w:val="1C040C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CB"/>
    <w:rsid w:val="00054A8E"/>
    <w:rsid w:val="000735BB"/>
    <w:rsid w:val="002405E8"/>
    <w:rsid w:val="00412A85"/>
    <w:rsid w:val="004B3762"/>
    <w:rsid w:val="005034E3"/>
    <w:rsid w:val="005125CB"/>
    <w:rsid w:val="00614D63"/>
    <w:rsid w:val="0066500F"/>
    <w:rsid w:val="006C0B77"/>
    <w:rsid w:val="007B77D9"/>
    <w:rsid w:val="008242FF"/>
    <w:rsid w:val="00870751"/>
    <w:rsid w:val="00885B28"/>
    <w:rsid w:val="008926CE"/>
    <w:rsid w:val="00922C48"/>
    <w:rsid w:val="00963D26"/>
    <w:rsid w:val="00965B92"/>
    <w:rsid w:val="00B915B7"/>
    <w:rsid w:val="00BF0CCB"/>
    <w:rsid w:val="00C169B7"/>
    <w:rsid w:val="00D8752B"/>
    <w:rsid w:val="00DE5E2D"/>
    <w:rsid w:val="00E33B22"/>
    <w:rsid w:val="00E7210B"/>
    <w:rsid w:val="00EA59DF"/>
    <w:rsid w:val="00EE4070"/>
    <w:rsid w:val="00F12C76"/>
    <w:rsid w:val="00F2135A"/>
    <w:rsid w:val="00F332B3"/>
    <w:rsid w:val="00F4794B"/>
    <w:rsid w:val="00F6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8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25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5C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614D63"/>
    <w:pPr>
      <w:ind w:left="720"/>
      <w:contextualSpacing/>
    </w:pPr>
  </w:style>
  <w:style w:type="paragraph" w:customStyle="1" w:styleId="ConsPlusNormal">
    <w:name w:val="ConsPlusNormal"/>
    <w:rsid w:val="007B7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ame">
    <w:name w:val="name"/>
    <w:rsid w:val="00412A85"/>
  </w:style>
  <w:style w:type="character" w:customStyle="1" w:styleId="FontStyle11">
    <w:name w:val="Font Style11"/>
    <w:uiPriority w:val="99"/>
    <w:rsid w:val="00BF0CCB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25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5C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614D63"/>
    <w:pPr>
      <w:ind w:left="720"/>
      <w:contextualSpacing/>
    </w:pPr>
  </w:style>
  <w:style w:type="paragraph" w:customStyle="1" w:styleId="ConsPlusNormal">
    <w:name w:val="ConsPlusNormal"/>
    <w:rsid w:val="007B7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ame">
    <w:name w:val="name"/>
    <w:rsid w:val="00412A85"/>
  </w:style>
  <w:style w:type="character" w:customStyle="1" w:styleId="FontStyle11">
    <w:name w:val="Font Style11"/>
    <w:uiPriority w:val="99"/>
    <w:rsid w:val="00BF0CC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2022-12-26T12:31:00Z</cp:lastPrinted>
  <dcterms:created xsi:type="dcterms:W3CDTF">2022-12-26T12:01:00Z</dcterms:created>
  <dcterms:modified xsi:type="dcterms:W3CDTF">2023-01-25T18:25:00Z</dcterms:modified>
</cp:coreProperties>
</file>